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64A9F605"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1835BF">
        <w:rPr>
          <w:rFonts w:ascii="Times New Roman" w:hAnsi="Times New Roman" w:cs="Times New Roman"/>
          <w:b/>
          <w:bCs/>
          <w:sz w:val="28"/>
          <w:szCs w:val="28"/>
        </w:rPr>
        <w:t>8 novembre</w:t>
      </w:r>
      <w:r w:rsidR="00252C56">
        <w:rPr>
          <w:rFonts w:ascii="Times New Roman" w:hAnsi="Times New Roman" w:cs="Times New Roman"/>
          <w:b/>
          <w:bCs/>
          <w:sz w:val="28"/>
          <w:szCs w:val="28"/>
        </w:rPr>
        <w:t xml:space="preserve"> 2021</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01FBBB23" w14:textId="77777777" w:rsidR="003A3BF4" w:rsidRPr="00F151FD" w:rsidRDefault="003A3BF4" w:rsidP="00F151FD">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151FD">
        <w:rPr>
          <w:rFonts w:ascii="Times New Roman" w:eastAsia="Times New Roman" w:hAnsi="Times New Roman" w:cs="Times New Roman"/>
          <w:color w:val="555555"/>
          <w:sz w:val="24"/>
          <w:szCs w:val="24"/>
          <w:lang w:eastAsia="fr-FR"/>
        </w:rPr>
        <w:t>Les marchés actions européens ont repris leur souffle après 5 semaines consécutives de progression. Après avoir inscrit un nouveau plus haut absolu en séance à 7 067,10 points, l’indice CAC 40 a gagné 0,10% à 7 047,48 points. L’EuroStoxx50 a cédé 0,18% à 4 355,34 points. Aux Etats-Unis, les Bourses progressaient légèrement, avec un Dow Jones s’adjugeant 0,28% vers 17h30.</w:t>
      </w:r>
    </w:p>
    <w:p w14:paraId="3146DABF" w14:textId="77777777" w:rsidR="003A3BF4" w:rsidRPr="00F151FD" w:rsidRDefault="003A3BF4" w:rsidP="00F151FD">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151FD">
        <w:rPr>
          <w:rFonts w:ascii="Times New Roman" w:eastAsia="Times New Roman" w:hAnsi="Times New Roman" w:cs="Times New Roman"/>
          <w:color w:val="555555"/>
          <w:sz w:val="24"/>
          <w:szCs w:val="24"/>
          <w:lang w:eastAsia="fr-FR"/>
        </w:rPr>
        <w:t>Aucune statistique majeure n'a été publiée aujourd'hui. La plus importante de la semaine sera publiée mercredi aux Etats-Unis : l'inflation en octobre. Les économistes interrogés par Briefing.com anticipent une progression de 0,6% en octobre après +0,4% en septembre. Hors les éléments volatils, que sont l'énergie et l'alimentation, l'inflation est attendue à +0,4% contre +0,2% en septembre.</w:t>
      </w:r>
    </w:p>
    <w:p w14:paraId="0642B19A" w14:textId="77777777" w:rsidR="003A3BF4" w:rsidRPr="00F151FD" w:rsidRDefault="003A3BF4" w:rsidP="00F151FD">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151FD">
        <w:rPr>
          <w:rFonts w:ascii="Times New Roman" w:eastAsia="Times New Roman" w:hAnsi="Times New Roman" w:cs="Times New Roman"/>
          <w:color w:val="555555"/>
          <w:sz w:val="24"/>
          <w:szCs w:val="24"/>
          <w:lang w:eastAsia="fr-FR"/>
        </w:rPr>
        <w:t>Si les principales Banques centrales mondiales insistent sur le caractère transitoire de l'inflation, tous les investisseurs ne sont pas convaincus.</w:t>
      </w:r>
    </w:p>
    <w:p w14:paraId="47A40DC1" w14:textId="77777777" w:rsidR="003A3BF4" w:rsidRPr="00F151FD" w:rsidRDefault="003A3BF4" w:rsidP="00F151FD">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151FD">
        <w:rPr>
          <w:rFonts w:ascii="Times New Roman" w:eastAsia="Times New Roman" w:hAnsi="Times New Roman" w:cs="Times New Roman"/>
          <w:color w:val="555555"/>
          <w:sz w:val="24"/>
          <w:szCs w:val="24"/>
          <w:lang w:eastAsia="fr-FR"/>
        </w:rPr>
        <w:t xml:space="preserve">Ces derniers se sont concentrés sur les annonces en provenance des entreprises. En Europe, après Royal Dutch Shell, le fonds activiste américain </w:t>
      </w:r>
      <w:proofErr w:type="spellStart"/>
      <w:r w:rsidRPr="00F151FD">
        <w:rPr>
          <w:rFonts w:ascii="Times New Roman" w:eastAsia="Times New Roman" w:hAnsi="Times New Roman" w:cs="Times New Roman"/>
          <w:color w:val="555555"/>
          <w:sz w:val="24"/>
          <w:szCs w:val="24"/>
          <w:lang w:eastAsia="fr-FR"/>
        </w:rPr>
        <w:t>Third</w:t>
      </w:r>
      <w:proofErr w:type="spellEnd"/>
      <w:r w:rsidRPr="00F151FD">
        <w:rPr>
          <w:rFonts w:ascii="Times New Roman" w:eastAsia="Times New Roman" w:hAnsi="Times New Roman" w:cs="Times New Roman"/>
          <w:color w:val="555555"/>
          <w:sz w:val="24"/>
          <w:szCs w:val="24"/>
          <w:lang w:eastAsia="fr-FR"/>
        </w:rPr>
        <w:t xml:space="preserve"> Point s'en est pris au groupe de luxe, Richemont, qui sous-performe ses pairs.</w:t>
      </w:r>
    </w:p>
    <w:p w14:paraId="21D48D5E" w14:textId="77777777" w:rsidR="00154B2B" w:rsidRPr="00F151FD" w:rsidRDefault="00154B2B" w:rsidP="00F151F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133F9681" w14:textId="22B9BA43" w:rsidR="00232AAD" w:rsidRPr="00F151FD" w:rsidRDefault="009603D3" w:rsidP="00F151FD">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F151FD">
        <w:rPr>
          <w:rFonts w:ascii="Times New Roman" w:hAnsi="Times New Roman" w:cs="Times New Roman"/>
          <w:color w:val="555555"/>
          <w:sz w:val="24"/>
          <w:szCs w:val="24"/>
          <w:shd w:val="clear" w:color="auto" w:fill="FFFFFF"/>
        </w:rPr>
        <w:t xml:space="preserve">Alors que la plupart des matières premières évoluent dans le vert en ce début de semaine, le gaz naturel fait figure d'exception. Au </w:t>
      </w:r>
      <w:proofErr w:type="spellStart"/>
      <w:r w:rsidRPr="00F151FD">
        <w:rPr>
          <w:rFonts w:ascii="Times New Roman" w:hAnsi="Times New Roman" w:cs="Times New Roman"/>
          <w:color w:val="555555"/>
          <w:sz w:val="24"/>
          <w:szCs w:val="24"/>
          <w:shd w:val="clear" w:color="auto" w:fill="FFFFFF"/>
        </w:rPr>
        <w:t>Nymex</w:t>
      </w:r>
      <w:proofErr w:type="spellEnd"/>
      <w:r w:rsidRPr="00F151FD">
        <w:rPr>
          <w:rFonts w:ascii="Times New Roman" w:hAnsi="Times New Roman" w:cs="Times New Roman"/>
          <w:color w:val="555555"/>
          <w:sz w:val="24"/>
          <w:szCs w:val="24"/>
          <w:shd w:val="clear" w:color="auto" w:fill="FFFFFF"/>
        </w:rPr>
        <w:t xml:space="preserve">, il affiche ainsi un repli de 0,74% en fin de journée, à 5,48 dollars par </w:t>
      </w:r>
      <w:proofErr w:type="spellStart"/>
      <w:r w:rsidRPr="00F151FD">
        <w:rPr>
          <w:rFonts w:ascii="Times New Roman" w:hAnsi="Times New Roman" w:cs="Times New Roman"/>
          <w:color w:val="555555"/>
          <w:sz w:val="24"/>
          <w:szCs w:val="24"/>
          <w:shd w:val="clear" w:color="auto" w:fill="FFFFFF"/>
        </w:rPr>
        <w:t>MBtu</w:t>
      </w:r>
      <w:proofErr w:type="spellEnd"/>
      <w:r w:rsidRPr="00F151FD">
        <w:rPr>
          <w:rFonts w:ascii="Times New Roman" w:hAnsi="Times New Roman" w:cs="Times New Roman"/>
          <w:color w:val="555555"/>
          <w:sz w:val="24"/>
          <w:szCs w:val="24"/>
          <w:shd w:val="clear" w:color="auto" w:fill="FFFFFF"/>
        </w:rPr>
        <w:t xml:space="preserve"> pour une livraison en décembre. Pourtant, les livraisons de gaz russes promises à l'Europe par Vladimir Poutine il y a quelques jours ne semblent pas se matérialiser. Ainsi, les commandes de gaz en Allemagne via le gazoduc </w:t>
      </w:r>
      <w:proofErr w:type="spellStart"/>
      <w:r w:rsidRPr="00F151FD">
        <w:rPr>
          <w:rFonts w:ascii="Times New Roman" w:hAnsi="Times New Roman" w:cs="Times New Roman"/>
          <w:color w:val="555555"/>
          <w:sz w:val="24"/>
          <w:szCs w:val="24"/>
          <w:shd w:val="clear" w:color="auto" w:fill="FFFFFF"/>
        </w:rPr>
        <w:t>Yamal</w:t>
      </w:r>
      <w:proofErr w:type="spellEnd"/>
      <w:r w:rsidRPr="00F151FD">
        <w:rPr>
          <w:rFonts w:ascii="Times New Roman" w:hAnsi="Times New Roman" w:cs="Times New Roman"/>
          <w:color w:val="555555"/>
          <w:sz w:val="24"/>
          <w:szCs w:val="24"/>
          <w:shd w:val="clear" w:color="auto" w:fill="FFFFFF"/>
        </w:rPr>
        <w:t xml:space="preserve">-Europe pour livraison dans la station de compression de </w:t>
      </w:r>
      <w:proofErr w:type="spellStart"/>
      <w:r w:rsidRPr="00F151FD">
        <w:rPr>
          <w:rFonts w:ascii="Times New Roman" w:hAnsi="Times New Roman" w:cs="Times New Roman"/>
          <w:color w:val="555555"/>
          <w:sz w:val="24"/>
          <w:szCs w:val="24"/>
          <w:shd w:val="clear" w:color="auto" w:fill="FFFFFF"/>
        </w:rPr>
        <w:t>Mallnow</w:t>
      </w:r>
      <w:proofErr w:type="spellEnd"/>
      <w:r w:rsidRPr="00F151FD">
        <w:rPr>
          <w:rFonts w:ascii="Times New Roman" w:hAnsi="Times New Roman" w:cs="Times New Roman"/>
          <w:color w:val="555555"/>
          <w:sz w:val="24"/>
          <w:szCs w:val="24"/>
          <w:shd w:val="clear" w:color="auto" w:fill="FFFFFF"/>
        </w:rPr>
        <w:t xml:space="preserve"> ne représentaient encore qu'une fraction des niveaux normaux lundi, rapporte Bloomberg.</w:t>
      </w:r>
      <w:r w:rsidR="00CE2A19" w:rsidRPr="00F151FD">
        <w:rPr>
          <w:rFonts w:ascii="Times New Roman" w:eastAsia="Times New Roman" w:hAnsi="Times New Roman" w:cs="Times New Roman"/>
          <w:color w:val="464646"/>
          <w:sz w:val="24"/>
          <w:szCs w:val="24"/>
          <w:lang w:eastAsia="fr-FR"/>
        </w:rPr>
        <w:t xml:space="preserve"> </w:t>
      </w:r>
    </w:p>
    <w:p w14:paraId="4C3409A9" w14:textId="77777777" w:rsidR="00CE2A19" w:rsidRPr="00F151FD" w:rsidRDefault="00CE2A19" w:rsidP="00F151FD">
      <w:pPr>
        <w:pStyle w:val="Paragraphedeliste"/>
        <w:jc w:val="both"/>
        <w:rPr>
          <w:rFonts w:ascii="Times New Roman" w:eastAsia="Times New Roman" w:hAnsi="Times New Roman" w:cs="Times New Roman"/>
          <w:color w:val="464646"/>
          <w:sz w:val="24"/>
          <w:szCs w:val="24"/>
          <w:lang w:eastAsia="fr-FR"/>
        </w:rPr>
      </w:pPr>
    </w:p>
    <w:p w14:paraId="46A690F0" w14:textId="77777777" w:rsidR="003A26A7" w:rsidRPr="00F151FD" w:rsidRDefault="003A26A7" w:rsidP="00F151FD">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F151FD">
        <w:rPr>
          <w:rFonts w:ascii="Times New Roman" w:hAnsi="Times New Roman" w:cs="Times New Roman"/>
          <w:color w:val="555555"/>
          <w:sz w:val="24"/>
          <w:szCs w:val="24"/>
          <w:shd w:val="clear" w:color="auto" w:fill="FFFFFF"/>
        </w:rPr>
        <w:t>Le dollar cède du terrain face à l'euro ce lundi. La monnaie unique gagne en effet 0,3% à 1,1591 dollar vers 17h. Le billet vert, qui était resté sable vendredi dernier après des chiffres de l'emploi américain meilleurs que prévu, est pénalisé par l'adoption définitive par le Congrès d'un plan d'infrastructures de 1 000 milliards de dollars de Joe Biden. Le financement de ce plan de relance sera inéluctablement alimenté par de la dette, ce qui devrait conduire les taux à rester bas durant une longue période.</w:t>
      </w:r>
    </w:p>
    <w:p w14:paraId="7F132897" w14:textId="77777777" w:rsidR="003A26A7" w:rsidRPr="00F151FD" w:rsidRDefault="003A26A7" w:rsidP="00F151FD">
      <w:pPr>
        <w:pStyle w:val="Paragraphedeliste"/>
        <w:jc w:val="both"/>
        <w:rPr>
          <w:rFonts w:ascii="Times New Roman" w:hAnsi="Times New Roman" w:cs="Times New Roman"/>
          <w:color w:val="464646"/>
          <w:sz w:val="24"/>
          <w:szCs w:val="24"/>
          <w:shd w:val="clear" w:color="auto" w:fill="FFFFFF"/>
        </w:rPr>
      </w:pPr>
    </w:p>
    <w:p w14:paraId="1F95A13B" w14:textId="77777777" w:rsidR="001A466B" w:rsidRPr="00F151FD" w:rsidRDefault="001A466B" w:rsidP="00F151FD">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151FD">
        <w:rPr>
          <w:rFonts w:ascii="Times New Roman" w:eastAsia="Times New Roman" w:hAnsi="Times New Roman" w:cs="Times New Roman"/>
          <w:color w:val="555555"/>
          <w:sz w:val="24"/>
          <w:szCs w:val="24"/>
          <w:lang w:eastAsia="fr-FR"/>
        </w:rPr>
        <w:t xml:space="preserve">Dans le cadre de son prix du jeune chercheur en économie, l'AMF a récompensé Paul </w:t>
      </w:r>
      <w:proofErr w:type="spellStart"/>
      <w:r w:rsidRPr="00F151FD">
        <w:rPr>
          <w:rFonts w:ascii="Times New Roman" w:eastAsia="Times New Roman" w:hAnsi="Times New Roman" w:cs="Times New Roman"/>
          <w:color w:val="555555"/>
          <w:sz w:val="24"/>
          <w:szCs w:val="24"/>
          <w:lang w:eastAsia="fr-FR"/>
        </w:rPr>
        <w:t>Karehnke</w:t>
      </w:r>
      <w:proofErr w:type="spellEnd"/>
      <w:r w:rsidRPr="00F151FD">
        <w:rPr>
          <w:rFonts w:ascii="Times New Roman" w:eastAsia="Times New Roman" w:hAnsi="Times New Roman" w:cs="Times New Roman"/>
          <w:color w:val="555555"/>
          <w:sz w:val="24"/>
          <w:szCs w:val="24"/>
          <w:lang w:eastAsia="fr-FR"/>
        </w:rPr>
        <w:t xml:space="preserve">, professeur associé de finance à l'ESCP Business </w:t>
      </w:r>
      <w:proofErr w:type="spellStart"/>
      <w:r w:rsidRPr="00F151FD">
        <w:rPr>
          <w:rFonts w:ascii="Times New Roman" w:eastAsia="Times New Roman" w:hAnsi="Times New Roman" w:cs="Times New Roman"/>
          <w:color w:val="555555"/>
          <w:sz w:val="24"/>
          <w:szCs w:val="24"/>
          <w:lang w:eastAsia="fr-FR"/>
        </w:rPr>
        <w:t>School</w:t>
      </w:r>
      <w:proofErr w:type="spellEnd"/>
      <w:r w:rsidRPr="00F151FD">
        <w:rPr>
          <w:rFonts w:ascii="Times New Roman" w:eastAsia="Times New Roman" w:hAnsi="Times New Roman" w:cs="Times New Roman"/>
          <w:color w:val="555555"/>
          <w:sz w:val="24"/>
          <w:szCs w:val="24"/>
          <w:lang w:eastAsia="fr-FR"/>
        </w:rPr>
        <w:t>, pour l'ensemble de ses travaux et en particulier ceux liés à l'évaluation des actifs et à la finance comportementale. Le lauréat recevra officiellement son prix lors de la réunion du Conseil scientifique de l'AMF en janvier 2022 au cours de laquelle il présentera ses travaux de recherche aux membres du Conseil.</w:t>
      </w:r>
    </w:p>
    <w:p w14:paraId="4A570A02" w14:textId="77777777" w:rsidR="001A466B" w:rsidRPr="00F151FD" w:rsidRDefault="001A466B" w:rsidP="00F151F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151FD">
        <w:rPr>
          <w:rFonts w:ascii="Times New Roman" w:eastAsia="Times New Roman" w:hAnsi="Times New Roman" w:cs="Times New Roman"/>
          <w:color w:val="555555"/>
          <w:sz w:val="24"/>
          <w:szCs w:val="24"/>
          <w:lang w:eastAsia="fr-FR"/>
        </w:rPr>
        <w:t>D'un montant de 5 000 euros, le prix AMF du " Jeune chercheur " récompense les travaux de chercheurs âgés de moins de 35 ans sur des thèmes économiques et financiers présentant un intérêt pour le régulateur de marché.</w:t>
      </w:r>
    </w:p>
    <w:p w14:paraId="0827C3B3" w14:textId="77777777" w:rsidR="001A466B" w:rsidRPr="00F151FD" w:rsidRDefault="001A466B" w:rsidP="00F151FD">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F151FD">
        <w:rPr>
          <w:rFonts w:ascii="Times New Roman" w:eastAsia="Times New Roman" w:hAnsi="Times New Roman" w:cs="Times New Roman"/>
          <w:color w:val="555555"/>
          <w:sz w:val="24"/>
          <w:szCs w:val="24"/>
          <w:lang w:eastAsia="fr-FR"/>
        </w:rPr>
        <w:t xml:space="preserve">Les recherches de Paul </w:t>
      </w:r>
      <w:proofErr w:type="spellStart"/>
      <w:r w:rsidRPr="00F151FD">
        <w:rPr>
          <w:rFonts w:ascii="Times New Roman" w:eastAsia="Times New Roman" w:hAnsi="Times New Roman" w:cs="Times New Roman"/>
          <w:color w:val="555555"/>
          <w:sz w:val="24"/>
          <w:szCs w:val="24"/>
          <w:lang w:eastAsia="fr-FR"/>
        </w:rPr>
        <w:t>Karehnke</w:t>
      </w:r>
      <w:proofErr w:type="spellEnd"/>
      <w:r w:rsidRPr="00F151FD">
        <w:rPr>
          <w:rFonts w:ascii="Times New Roman" w:eastAsia="Times New Roman" w:hAnsi="Times New Roman" w:cs="Times New Roman"/>
          <w:color w:val="555555"/>
          <w:sz w:val="24"/>
          <w:szCs w:val="24"/>
          <w:lang w:eastAsia="fr-FR"/>
        </w:rPr>
        <w:t xml:space="preserve"> portent notamment sur l'évaluation d'actifs, la finance comportementale et la théorie de la décision. Avant de rejoindre l'ESCP en 2018, il a </w:t>
      </w:r>
      <w:r w:rsidRPr="00F151FD">
        <w:rPr>
          <w:rFonts w:ascii="Times New Roman" w:eastAsia="Times New Roman" w:hAnsi="Times New Roman" w:cs="Times New Roman"/>
          <w:color w:val="555555"/>
          <w:sz w:val="24"/>
          <w:szCs w:val="24"/>
          <w:lang w:eastAsia="fr-FR"/>
        </w:rPr>
        <w:lastRenderedPageBreak/>
        <w:t>été maître de conférences à l'Université de New South Wales à Sydney. Il a obtenu un doctorat en finance de l'Université Paris-Dauphine et de l'Université de Tilburg en 2014.</w:t>
      </w:r>
    </w:p>
    <w:p w14:paraId="1DA4B76C" w14:textId="77777777" w:rsidR="00CE2A19" w:rsidRPr="00C57C59" w:rsidRDefault="00CE2A19" w:rsidP="00CE2A1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74F9D059" w14:textId="77777777" w:rsidR="00154B2B" w:rsidRPr="00E81AE5" w:rsidRDefault="00154B2B" w:rsidP="00E81AE5">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81AE5">
        <w:rPr>
          <w:rFonts w:ascii="Times New Roman" w:eastAsia="Times New Roman" w:hAnsi="Times New Roman" w:cs="Times New Roman"/>
          <w:color w:val="555555"/>
          <w:sz w:val="24"/>
          <w:szCs w:val="24"/>
          <w:lang w:eastAsia="fr-FR"/>
        </w:rPr>
        <w:t xml:space="preserve">En France, Bouygues a perdu près de 6% alors qu'il s'apprête à racheter </w:t>
      </w:r>
      <w:proofErr w:type="spellStart"/>
      <w:r w:rsidRPr="00E81AE5">
        <w:rPr>
          <w:rFonts w:ascii="Times New Roman" w:eastAsia="Times New Roman" w:hAnsi="Times New Roman" w:cs="Times New Roman"/>
          <w:color w:val="555555"/>
          <w:sz w:val="24"/>
          <w:szCs w:val="24"/>
          <w:lang w:eastAsia="fr-FR"/>
        </w:rPr>
        <w:t>Equans</w:t>
      </w:r>
      <w:proofErr w:type="spellEnd"/>
      <w:r w:rsidRPr="00E81AE5">
        <w:rPr>
          <w:rFonts w:ascii="Times New Roman" w:eastAsia="Times New Roman" w:hAnsi="Times New Roman" w:cs="Times New Roman"/>
          <w:color w:val="555555"/>
          <w:sz w:val="24"/>
          <w:szCs w:val="24"/>
          <w:lang w:eastAsia="fr-FR"/>
        </w:rPr>
        <w:t xml:space="preserve"> à un prix élevé.</w:t>
      </w:r>
    </w:p>
    <w:p w14:paraId="2EBAE8EF" w14:textId="77777777" w:rsidR="00154B2B" w:rsidRPr="00E81AE5" w:rsidRDefault="00154B2B" w:rsidP="00E81AE5">
      <w:pPr>
        <w:pStyle w:val="Paragraphedeliste"/>
        <w:numPr>
          <w:ilvl w:val="0"/>
          <w:numId w:val="2"/>
        </w:numPr>
        <w:shd w:val="clear" w:color="auto" w:fill="FFFFFF"/>
        <w:spacing w:after="0" w:line="240" w:lineRule="auto"/>
        <w:jc w:val="both"/>
        <w:rPr>
          <w:rFonts w:ascii="Times New Roman" w:eastAsia="Times New Roman" w:hAnsi="Times New Roman" w:cs="Times New Roman"/>
          <w:color w:val="555555"/>
          <w:sz w:val="24"/>
          <w:szCs w:val="24"/>
          <w:lang w:eastAsia="fr-FR"/>
        </w:rPr>
      </w:pPr>
      <w:r w:rsidRPr="00E81AE5">
        <w:rPr>
          <w:rFonts w:ascii="Times New Roman" w:eastAsia="Times New Roman" w:hAnsi="Times New Roman" w:cs="Times New Roman"/>
          <w:color w:val="555555"/>
          <w:sz w:val="24"/>
          <w:szCs w:val="24"/>
          <w:lang w:eastAsia="fr-FR"/>
        </w:rPr>
        <w:t xml:space="preserve">Alstom a, lui, bénéficié d'un important contrat en Égypte. Les valeurs dont l'activité a bénéficié du Covid se sont reprises aujourd'hui. </w:t>
      </w:r>
      <w:proofErr w:type="spellStart"/>
      <w:r w:rsidRPr="00E81AE5">
        <w:rPr>
          <w:rFonts w:ascii="Times New Roman" w:eastAsia="Times New Roman" w:hAnsi="Times New Roman" w:cs="Times New Roman"/>
          <w:color w:val="555555"/>
          <w:sz w:val="24"/>
          <w:szCs w:val="24"/>
          <w:lang w:eastAsia="fr-FR"/>
        </w:rPr>
        <w:t>Valneva</w:t>
      </w:r>
      <w:proofErr w:type="spellEnd"/>
      <w:r w:rsidRPr="00E81AE5">
        <w:rPr>
          <w:rFonts w:ascii="Times New Roman" w:eastAsia="Times New Roman" w:hAnsi="Times New Roman" w:cs="Times New Roman"/>
          <w:color w:val="555555"/>
          <w:sz w:val="24"/>
          <w:szCs w:val="24"/>
          <w:lang w:eastAsia="fr-FR"/>
        </w:rPr>
        <w:t xml:space="preserve"> a notamment gagné près de 3% et Sartorius plus de 3%. Elles avaient souffert vendredi des résultats concluants des tests pour le médicament de Pfizer contre le Covid.</w:t>
      </w:r>
    </w:p>
    <w:p w14:paraId="1E0A7648" w14:textId="77777777" w:rsidR="00154B2B" w:rsidRPr="00E81AE5" w:rsidRDefault="00154B2B" w:rsidP="00E81AE5">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610906BE" w14:textId="77777777" w:rsidR="00CC7DE1" w:rsidRPr="00E81AE5" w:rsidRDefault="00CC7DE1" w:rsidP="00E81AE5">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81AE5">
        <w:rPr>
          <w:rFonts w:ascii="Times New Roman" w:eastAsia="Times New Roman" w:hAnsi="Times New Roman" w:cs="Times New Roman"/>
          <w:color w:val="555555"/>
          <w:sz w:val="24"/>
          <w:szCs w:val="24"/>
          <w:lang w:eastAsia="fr-FR"/>
        </w:rPr>
        <w:t xml:space="preserve">Bouygues ferme la marche du CAC 40, perdant près de 5% à 33,89 euros par action, alors que le géant du BTP a annoncé ce week-end être entré en négociations exclusives avec Engie pour le rachat de sa filiale </w:t>
      </w:r>
      <w:proofErr w:type="spellStart"/>
      <w:r w:rsidRPr="00E81AE5">
        <w:rPr>
          <w:rFonts w:ascii="Times New Roman" w:eastAsia="Times New Roman" w:hAnsi="Times New Roman" w:cs="Times New Roman"/>
          <w:color w:val="555555"/>
          <w:sz w:val="24"/>
          <w:szCs w:val="24"/>
          <w:lang w:eastAsia="fr-FR"/>
        </w:rPr>
        <w:t>Equans</w:t>
      </w:r>
      <w:proofErr w:type="spellEnd"/>
      <w:r w:rsidRPr="00E81AE5">
        <w:rPr>
          <w:rFonts w:ascii="Times New Roman" w:eastAsia="Times New Roman" w:hAnsi="Times New Roman" w:cs="Times New Roman"/>
          <w:color w:val="555555"/>
          <w:sz w:val="24"/>
          <w:szCs w:val="24"/>
          <w:lang w:eastAsia="fr-FR"/>
        </w:rPr>
        <w:t>. Pourtant, les analystes s'accordent à dire que cette acquisition de plus de 7 milliards d'euros permettra à Bouygues de changer de dimension. Si l'exécution s'annonce complexe, compte tenu de la taille d'</w:t>
      </w:r>
      <w:proofErr w:type="spellStart"/>
      <w:r w:rsidRPr="00E81AE5">
        <w:rPr>
          <w:rFonts w:ascii="Times New Roman" w:eastAsia="Times New Roman" w:hAnsi="Times New Roman" w:cs="Times New Roman"/>
          <w:color w:val="555555"/>
          <w:sz w:val="24"/>
          <w:szCs w:val="24"/>
          <w:lang w:eastAsia="fr-FR"/>
        </w:rPr>
        <w:t>Equans</w:t>
      </w:r>
      <w:proofErr w:type="spellEnd"/>
      <w:r w:rsidRPr="00E81AE5">
        <w:rPr>
          <w:rFonts w:ascii="Times New Roman" w:eastAsia="Times New Roman" w:hAnsi="Times New Roman" w:cs="Times New Roman"/>
          <w:color w:val="555555"/>
          <w:sz w:val="24"/>
          <w:szCs w:val="24"/>
          <w:lang w:eastAsia="fr-FR"/>
        </w:rPr>
        <w:t xml:space="preserve">, </w:t>
      </w:r>
      <w:proofErr w:type="spellStart"/>
      <w:r w:rsidRPr="00E81AE5">
        <w:rPr>
          <w:rFonts w:ascii="Times New Roman" w:eastAsia="Times New Roman" w:hAnsi="Times New Roman" w:cs="Times New Roman"/>
          <w:color w:val="555555"/>
          <w:sz w:val="24"/>
          <w:szCs w:val="24"/>
          <w:lang w:eastAsia="fr-FR"/>
        </w:rPr>
        <w:t>Jefferies</w:t>
      </w:r>
      <w:proofErr w:type="spellEnd"/>
      <w:r w:rsidRPr="00E81AE5">
        <w:rPr>
          <w:rFonts w:ascii="Times New Roman" w:eastAsia="Times New Roman" w:hAnsi="Times New Roman" w:cs="Times New Roman"/>
          <w:color w:val="555555"/>
          <w:sz w:val="24"/>
          <w:szCs w:val="24"/>
          <w:lang w:eastAsia="fr-FR"/>
        </w:rPr>
        <w:t xml:space="preserve"> estime néanmoins que "c'est le grand saut dont Bouygues a besoin", l'activité offrant une croissance significative et peu soumise aux cycles économiques.</w:t>
      </w:r>
    </w:p>
    <w:p w14:paraId="32549013" w14:textId="77777777" w:rsidR="00CC7DE1" w:rsidRPr="00E81AE5" w:rsidRDefault="00CC7DE1" w:rsidP="00E81AE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81AE5">
        <w:rPr>
          <w:rFonts w:ascii="Times New Roman" w:eastAsia="Times New Roman" w:hAnsi="Times New Roman" w:cs="Times New Roman"/>
          <w:color w:val="555555"/>
          <w:sz w:val="24"/>
          <w:szCs w:val="24"/>
          <w:lang w:eastAsia="fr-FR"/>
        </w:rPr>
        <w:t xml:space="preserve">Ainsi, la filiale d'Engie "catapultera la présence de Bouygues dans les services </w:t>
      </w:r>
      <w:proofErr w:type="spellStart"/>
      <w:r w:rsidRPr="00E81AE5">
        <w:rPr>
          <w:rFonts w:ascii="Times New Roman" w:eastAsia="Times New Roman" w:hAnsi="Times New Roman" w:cs="Times New Roman"/>
          <w:color w:val="555555"/>
          <w:sz w:val="24"/>
          <w:szCs w:val="24"/>
          <w:lang w:eastAsia="fr-FR"/>
        </w:rPr>
        <w:t>multitechniques</w:t>
      </w:r>
      <w:proofErr w:type="spellEnd"/>
      <w:r w:rsidRPr="00E81AE5">
        <w:rPr>
          <w:rFonts w:ascii="Times New Roman" w:eastAsia="Times New Roman" w:hAnsi="Times New Roman" w:cs="Times New Roman"/>
          <w:color w:val="555555"/>
          <w:sz w:val="24"/>
          <w:szCs w:val="24"/>
          <w:lang w:eastAsia="fr-FR"/>
        </w:rPr>
        <w:t xml:space="preserve"> de marginale à numéro 2 mondial (derrière Vinci)", s'enthousiasme </w:t>
      </w:r>
      <w:proofErr w:type="spellStart"/>
      <w:r w:rsidRPr="00E81AE5">
        <w:rPr>
          <w:rFonts w:ascii="Times New Roman" w:eastAsia="Times New Roman" w:hAnsi="Times New Roman" w:cs="Times New Roman"/>
          <w:color w:val="555555"/>
          <w:sz w:val="24"/>
          <w:szCs w:val="24"/>
          <w:lang w:eastAsia="fr-FR"/>
        </w:rPr>
        <w:t>Jefferies</w:t>
      </w:r>
      <w:proofErr w:type="spellEnd"/>
      <w:r w:rsidRPr="00E81AE5">
        <w:rPr>
          <w:rFonts w:ascii="Times New Roman" w:eastAsia="Times New Roman" w:hAnsi="Times New Roman" w:cs="Times New Roman"/>
          <w:color w:val="555555"/>
          <w:sz w:val="24"/>
          <w:szCs w:val="24"/>
          <w:lang w:eastAsia="fr-FR"/>
        </w:rPr>
        <w:t>.</w:t>
      </w:r>
    </w:p>
    <w:p w14:paraId="7127F5B3" w14:textId="743C1300" w:rsidR="00CC7DE1" w:rsidRPr="00E81AE5" w:rsidRDefault="00CC7DE1" w:rsidP="00E81AE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81AE5">
        <w:rPr>
          <w:rFonts w:ascii="Times New Roman" w:eastAsia="Times New Roman" w:hAnsi="Times New Roman" w:cs="Times New Roman"/>
          <w:color w:val="555555"/>
          <w:sz w:val="24"/>
          <w:szCs w:val="24"/>
          <w:lang w:eastAsia="fr-FR"/>
        </w:rPr>
        <w:t>"Avec la plus grosse acquisition de son histoire, Bouygues voit son profil considérable</w:t>
      </w:r>
      <w:r w:rsidRPr="00E81AE5">
        <w:rPr>
          <w:rFonts w:ascii="Times New Roman" w:eastAsia="Times New Roman" w:hAnsi="Times New Roman" w:cs="Times New Roman"/>
          <w:color w:val="555555"/>
          <w:sz w:val="24"/>
          <w:szCs w:val="24"/>
          <w:lang w:eastAsia="fr-FR"/>
        </w:rPr>
        <w:t>ment</w:t>
      </w:r>
      <w:r w:rsidRPr="00E81AE5">
        <w:rPr>
          <w:rFonts w:ascii="Times New Roman" w:eastAsia="Times New Roman" w:hAnsi="Times New Roman" w:cs="Times New Roman"/>
          <w:color w:val="555555"/>
          <w:sz w:val="24"/>
          <w:szCs w:val="24"/>
          <w:lang w:eastAsia="fr-FR"/>
        </w:rPr>
        <w:t xml:space="preserve"> évoluer, puisque l'activité Services Energétiques deviendra son premier métier devant les Travaux Publics (COLAS), la Construction, les Télécoms, les Médias et l'Immobilier", constate également Invest Securities.</w:t>
      </w:r>
    </w:p>
    <w:p w14:paraId="2509DB33" w14:textId="7B78D6AC" w:rsidR="00CC7DE1" w:rsidRPr="00E81AE5" w:rsidRDefault="00CC7DE1" w:rsidP="00E81AE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81AE5">
        <w:rPr>
          <w:rFonts w:ascii="Times New Roman" w:eastAsia="Times New Roman" w:hAnsi="Times New Roman" w:cs="Times New Roman"/>
          <w:color w:val="555555"/>
          <w:sz w:val="24"/>
          <w:szCs w:val="24"/>
          <w:lang w:eastAsia="fr-FR"/>
        </w:rPr>
        <w:t xml:space="preserve">Le groupe de BTP, qui faisait figure de grand favori pour le rachat, a en effet affirmé qu'une fois absorbée, </w:t>
      </w:r>
      <w:proofErr w:type="spellStart"/>
      <w:r w:rsidRPr="00E81AE5">
        <w:rPr>
          <w:rFonts w:ascii="Times New Roman" w:eastAsia="Times New Roman" w:hAnsi="Times New Roman" w:cs="Times New Roman"/>
          <w:color w:val="555555"/>
          <w:sz w:val="24"/>
          <w:szCs w:val="24"/>
          <w:lang w:eastAsia="fr-FR"/>
        </w:rPr>
        <w:t>Equans</w:t>
      </w:r>
      <w:proofErr w:type="spellEnd"/>
      <w:r w:rsidRPr="00E81AE5">
        <w:rPr>
          <w:rFonts w:ascii="Times New Roman" w:eastAsia="Times New Roman" w:hAnsi="Times New Roman" w:cs="Times New Roman"/>
          <w:color w:val="555555"/>
          <w:sz w:val="24"/>
          <w:szCs w:val="24"/>
          <w:lang w:eastAsia="fr-FR"/>
        </w:rPr>
        <w:t xml:space="preserve"> représentera un chiffre d'affaires d'environ 16 milliards d'euros et comptera 96 000 collaborateurs. L'activité deviendra le </w:t>
      </w:r>
      <w:r w:rsidRPr="00E81AE5">
        <w:rPr>
          <w:rFonts w:ascii="Times New Roman" w:eastAsia="Times New Roman" w:hAnsi="Times New Roman" w:cs="Times New Roman"/>
          <w:color w:val="555555"/>
          <w:sz w:val="24"/>
          <w:szCs w:val="24"/>
          <w:lang w:eastAsia="fr-FR"/>
        </w:rPr>
        <w:t>cœur</w:t>
      </w:r>
      <w:r w:rsidRPr="00E81AE5">
        <w:rPr>
          <w:rFonts w:ascii="Times New Roman" w:eastAsia="Times New Roman" w:hAnsi="Times New Roman" w:cs="Times New Roman"/>
          <w:color w:val="555555"/>
          <w:sz w:val="24"/>
          <w:szCs w:val="24"/>
          <w:lang w:eastAsia="fr-FR"/>
        </w:rPr>
        <w:t xml:space="preserve"> d'un sixième pôle, renforcé par l'apport de l'activité Energies &amp; Services du groupe.</w:t>
      </w:r>
    </w:p>
    <w:p w14:paraId="259DF779" w14:textId="77777777" w:rsidR="00CC7DE1" w:rsidRPr="00E81AE5" w:rsidRDefault="00CC7DE1" w:rsidP="00E81AE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1C0B5555" w14:textId="77777777" w:rsidR="00175758" w:rsidRPr="00E81AE5" w:rsidRDefault="00175758" w:rsidP="00E81AE5">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E81AE5">
        <w:rPr>
          <w:rFonts w:ascii="Times New Roman" w:eastAsia="Times New Roman" w:hAnsi="Times New Roman" w:cs="Times New Roman"/>
          <w:color w:val="555555"/>
          <w:sz w:val="24"/>
          <w:szCs w:val="24"/>
          <w:lang w:eastAsia="fr-FR"/>
        </w:rPr>
        <w:t>Eramet</w:t>
      </w:r>
      <w:proofErr w:type="spellEnd"/>
      <w:r w:rsidRPr="00E81AE5">
        <w:rPr>
          <w:rFonts w:ascii="Times New Roman" w:eastAsia="Times New Roman" w:hAnsi="Times New Roman" w:cs="Times New Roman"/>
          <w:color w:val="555555"/>
          <w:sz w:val="24"/>
          <w:szCs w:val="24"/>
          <w:lang w:eastAsia="fr-FR"/>
        </w:rPr>
        <w:t xml:space="preserve"> gagne plus de 4% à 70,75 euros. Le groupe minier français a décidé de relancer la construction de son usine de lithium en Argentine. </w:t>
      </w:r>
      <w:proofErr w:type="spellStart"/>
      <w:r w:rsidRPr="00E81AE5">
        <w:rPr>
          <w:rFonts w:ascii="Times New Roman" w:eastAsia="Times New Roman" w:hAnsi="Times New Roman" w:cs="Times New Roman"/>
          <w:color w:val="555555"/>
          <w:sz w:val="24"/>
          <w:szCs w:val="24"/>
          <w:lang w:eastAsia="fr-FR"/>
        </w:rPr>
        <w:t>Eramet</w:t>
      </w:r>
      <w:proofErr w:type="spellEnd"/>
      <w:r w:rsidRPr="00E81AE5">
        <w:rPr>
          <w:rFonts w:ascii="Times New Roman" w:eastAsia="Times New Roman" w:hAnsi="Times New Roman" w:cs="Times New Roman"/>
          <w:color w:val="555555"/>
          <w:sz w:val="24"/>
          <w:szCs w:val="24"/>
          <w:lang w:eastAsia="fr-FR"/>
        </w:rPr>
        <w:t xml:space="preserve"> avait suspendu le projet en avril 2020 en raison de la crise du Covid-19. Mais, la situation s'est nettement améliorée sur le front sanitaire, l'économie est repartie en trombe, portant certaines matières premières, dont les métaux de base à de très hauts niveaux. En parallèle, la demande pour les voitures électriques a explosé, dopant le prix du lithium, un métal nécessaire à la fabrication des batteries.</w:t>
      </w:r>
    </w:p>
    <w:p w14:paraId="79D557DF" w14:textId="77777777" w:rsidR="00175758" w:rsidRPr="00E81AE5" w:rsidRDefault="00175758" w:rsidP="00E81AE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81AE5">
        <w:rPr>
          <w:rFonts w:ascii="Times New Roman" w:eastAsia="Times New Roman" w:hAnsi="Times New Roman" w:cs="Times New Roman"/>
          <w:color w:val="555555"/>
          <w:sz w:val="24"/>
          <w:szCs w:val="24"/>
          <w:lang w:eastAsia="fr-FR"/>
        </w:rPr>
        <w:t xml:space="preserve">La construction de cette usine, d'une production annuelle de 24 000 tonnes de lithium (LCE1), démarrera au 1er trimestre 2022, pour une entrée en production début 2024. </w:t>
      </w:r>
      <w:proofErr w:type="spellStart"/>
      <w:r w:rsidRPr="00E81AE5">
        <w:rPr>
          <w:rFonts w:ascii="Times New Roman" w:eastAsia="Times New Roman" w:hAnsi="Times New Roman" w:cs="Times New Roman"/>
          <w:color w:val="555555"/>
          <w:sz w:val="24"/>
          <w:szCs w:val="24"/>
          <w:lang w:eastAsia="fr-FR"/>
        </w:rPr>
        <w:t>Eramet</w:t>
      </w:r>
      <w:proofErr w:type="spellEnd"/>
      <w:r w:rsidRPr="00E81AE5">
        <w:rPr>
          <w:rFonts w:ascii="Times New Roman" w:eastAsia="Times New Roman" w:hAnsi="Times New Roman" w:cs="Times New Roman"/>
          <w:color w:val="555555"/>
          <w:sz w:val="24"/>
          <w:szCs w:val="24"/>
          <w:lang w:eastAsia="fr-FR"/>
        </w:rPr>
        <w:t xml:space="preserve"> contrôlera le projet, avec une participation de 50,1%, et assumera la responsabilité de la gestion opérationnelle.</w:t>
      </w:r>
    </w:p>
    <w:p w14:paraId="0898F67C" w14:textId="77777777" w:rsidR="00175758" w:rsidRPr="00E81AE5" w:rsidRDefault="00175758" w:rsidP="00E81AE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81AE5">
        <w:rPr>
          <w:rFonts w:ascii="Times New Roman" w:eastAsia="Times New Roman" w:hAnsi="Times New Roman" w:cs="Times New Roman"/>
          <w:color w:val="555555"/>
          <w:sz w:val="24"/>
          <w:szCs w:val="24"/>
          <w:lang w:eastAsia="fr-FR"/>
        </w:rPr>
        <w:t xml:space="preserve">Son partenaire chinois </w:t>
      </w:r>
      <w:proofErr w:type="spellStart"/>
      <w:r w:rsidRPr="00E81AE5">
        <w:rPr>
          <w:rFonts w:ascii="Times New Roman" w:eastAsia="Times New Roman" w:hAnsi="Times New Roman" w:cs="Times New Roman"/>
          <w:color w:val="555555"/>
          <w:sz w:val="24"/>
          <w:szCs w:val="24"/>
          <w:lang w:eastAsia="fr-FR"/>
        </w:rPr>
        <w:t>Tsingshan</w:t>
      </w:r>
      <w:proofErr w:type="spellEnd"/>
      <w:r w:rsidRPr="00E81AE5">
        <w:rPr>
          <w:rFonts w:ascii="Times New Roman" w:eastAsia="Times New Roman" w:hAnsi="Times New Roman" w:cs="Times New Roman"/>
          <w:color w:val="555555"/>
          <w:sz w:val="24"/>
          <w:szCs w:val="24"/>
          <w:lang w:eastAsia="fr-FR"/>
        </w:rPr>
        <w:t xml:space="preserve"> financera la construction de l'usine et entrera dans le projet à hauteur de 49,9%. La production sera commercialisée par chacun des deux actionnaires à hauteur de leur quote-part de capital.</w:t>
      </w:r>
    </w:p>
    <w:p w14:paraId="6F3498E2" w14:textId="77777777" w:rsidR="00175758" w:rsidRPr="00E81AE5" w:rsidRDefault="00175758" w:rsidP="00E81AE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81AE5">
        <w:rPr>
          <w:rFonts w:ascii="Times New Roman" w:eastAsia="Times New Roman" w:hAnsi="Times New Roman" w:cs="Times New Roman"/>
          <w:color w:val="555555"/>
          <w:sz w:val="24"/>
          <w:szCs w:val="24"/>
          <w:lang w:eastAsia="fr-FR"/>
        </w:rPr>
        <w:t>Le groupe français dispose de droits miniers perpétuels, sur une importante concession de lithium, sous forme de saumure, située sur les hauts plateaux andins dans la province de Salta en Argentine.</w:t>
      </w:r>
    </w:p>
    <w:p w14:paraId="4FDA0BE3" w14:textId="77777777" w:rsidR="00175758" w:rsidRPr="00E81AE5" w:rsidRDefault="00175758" w:rsidP="00E81AE5">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E81AE5">
        <w:rPr>
          <w:rFonts w:ascii="Times New Roman" w:eastAsia="Times New Roman" w:hAnsi="Times New Roman" w:cs="Times New Roman"/>
          <w:color w:val="555555"/>
          <w:sz w:val="24"/>
          <w:szCs w:val="24"/>
          <w:lang w:eastAsia="fr-FR"/>
        </w:rPr>
        <w:t xml:space="preserve">Le projet consiste à extraire les saumures du </w:t>
      </w:r>
      <w:proofErr w:type="spellStart"/>
      <w:r w:rsidRPr="00E81AE5">
        <w:rPr>
          <w:rFonts w:ascii="Times New Roman" w:eastAsia="Times New Roman" w:hAnsi="Times New Roman" w:cs="Times New Roman"/>
          <w:color w:val="555555"/>
          <w:sz w:val="24"/>
          <w:szCs w:val="24"/>
          <w:lang w:eastAsia="fr-FR"/>
        </w:rPr>
        <w:t>salar</w:t>
      </w:r>
      <w:proofErr w:type="spellEnd"/>
      <w:r w:rsidRPr="00E81AE5">
        <w:rPr>
          <w:rFonts w:ascii="Times New Roman" w:eastAsia="Times New Roman" w:hAnsi="Times New Roman" w:cs="Times New Roman"/>
          <w:color w:val="555555"/>
          <w:sz w:val="24"/>
          <w:szCs w:val="24"/>
          <w:lang w:eastAsia="fr-FR"/>
        </w:rPr>
        <w:t xml:space="preserve"> et à les transformer en carbonate de lithium, composé indispensable pour l'industrie du stockage de l'énergie.</w:t>
      </w:r>
    </w:p>
    <w:p w14:paraId="648DEF28" w14:textId="77777777" w:rsidR="00175758" w:rsidRPr="00E81AE5" w:rsidRDefault="00175758" w:rsidP="00E81AE5">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17409291" w14:textId="77777777" w:rsidR="00885891" w:rsidRPr="00E81AE5" w:rsidRDefault="00885891" w:rsidP="00E81AE5">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E81AE5">
        <w:rPr>
          <w:rFonts w:ascii="Times New Roman" w:eastAsia="Times New Roman" w:hAnsi="Times New Roman" w:cs="Times New Roman"/>
          <w:color w:val="555555"/>
          <w:sz w:val="24"/>
          <w:szCs w:val="24"/>
          <w:lang w:eastAsia="fr-FR"/>
        </w:rPr>
        <w:t>Delfingen</w:t>
      </w:r>
      <w:proofErr w:type="spellEnd"/>
      <w:r w:rsidRPr="00E81AE5">
        <w:rPr>
          <w:rFonts w:ascii="Times New Roman" w:eastAsia="Times New Roman" w:hAnsi="Times New Roman" w:cs="Times New Roman"/>
          <w:color w:val="555555"/>
          <w:sz w:val="24"/>
          <w:szCs w:val="24"/>
          <w:lang w:eastAsia="fr-FR"/>
        </w:rPr>
        <w:t xml:space="preserve"> abandonne 5,78% à 47,30 euros l’action sur la place de Paris, après avoir revu à la baisse ses objectifs 2021. Le spécialiste des solutions de protection et de cheminement des réseaux électriques et fluides embarqués table désormais sur un chiffre d’affaires de l’ordre de 345 millions d’euros et une marge opérationnelle de 5 %. En septembre dernier, le groupe avait dit viser un chiffre d'affaires annuel de 360 millions d’euros avec une marge opérationnelle de 8%. Il anticipait également une performance au deuxième semestre 2021 inférieure à celle du premier semestre.</w:t>
      </w:r>
    </w:p>
    <w:p w14:paraId="234387D0" w14:textId="77777777" w:rsidR="00885891" w:rsidRPr="00E81AE5" w:rsidRDefault="00885891" w:rsidP="00E81AE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81AE5">
        <w:rPr>
          <w:rFonts w:ascii="Times New Roman" w:eastAsia="Times New Roman" w:hAnsi="Times New Roman" w:cs="Times New Roman"/>
          <w:color w:val="555555"/>
          <w:sz w:val="24"/>
          <w:szCs w:val="24"/>
          <w:lang w:eastAsia="fr-FR"/>
        </w:rPr>
        <w:t xml:space="preserve">Pour justifier cet abaissement de perspectives, </w:t>
      </w:r>
      <w:proofErr w:type="spellStart"/>
      <w:r w:rsidRPr="00E81AE5">
        <w:rPr>
          <w:rFonts w:ascii="Times New Roman" w:eastAsia="Times New Roman" w:hAnsi="Times New Roman" w:cs="Times New Roman"/>
          <w:color w:val="555555"/>
          <w:sz w:val="24"/>
          <w:szCs w:val="24"/>
          <w:lang w:eastAsia="fr-FR"/>
        </w:rPr>
        <w:t>Delfingen</w:t>
      </w:r>
      <w:proofErr w:type="spellEnd"/>
      <w:r w:rsidRPr="00E81AE5">
        <w:rPr>
          <w:rFonts w:ascii="Times New Roman" w:eastAsia="Times New Roman" w:hAnsi="Times New Roman" w:cs="Times New Roman"/>
          <w:color w:val="555555"/>
          <w:sz w:val="24"/>
          <w:szCs w:val="24"/>
          <w:lang w:eastAsia="fr-FR"/>
        </w:rPr>
        <w:t xml:space="preserve"> évoque un contexte de marché toujours aussi instable, qu'il s'agisse de la variabilité de la demande, de la pénurie de matières et composants, de l'envolée des prix d'achats ou encore des difficultés logistiques.</w:t>
      </w:r>
    </w:p>
    <w:p w14:paraId="2CC857C3" w14:textId="2EB6007E" w:rsidR="00C45089" w:rsidRPr="00E81AE5" w:rsidRDefault="006F0E74" w:rsidP="00E81AE5">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E81AE5">
        <w:rPr>
          <w:rFonts w:ascii="Times New Roman" w:hAnsi="Times New Roman" w:cs="Times New Roman"/>
          <w:color w:val="555555"/>
          <w:sz w:val="24"/>
          <w:szCs w:val="24"/>
          <w:shd w:val="clear" w:color="auto" w:fill="FFFFFF"/>
        </w:rPr>
        <w:t>Les ventes de la division Automobile, qui représentent plus de la moitié du chiffre d'affaires total, ont reculé de 5,3 % en organique à 46,5 millions d'euros. Elles ont été pénalisées par les ruptures d'approvisionnement en semi-conducteurs ayant généré le ralentissement voire l'arrêt de nombreuses usines constructeurs.</w:t>
      </w:r>
      <w:r w:rsidR="00CE2A19" w:rsidRPr="00E81AE5">
        <w:rPr>
          <w:rFonts w:ascii="Times New Roman" w:eastAsia="Times New Roman" w:hAnsi="Times New Roman" w:cs="Times New Roman"/>
          <w:color w:val="464646"/>
          <w:sz w:val="24"/>
          <w:szCs w:val="24"/>
          <w:lang w:eastAsia="fr-FR"/>
        </w:rPr>
        <w:t xml:space="preserve"> </w:t>
      </w:r>
    </w:p>
    <w:p w14:paraId="6BA8F366" w14:textId="77777777" w:rsidR="00C92368" w:rsidRPr="00E81AE5" w:rsidRDefault="00C92368" w:rsidP="00E81AE5">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9928925" w14:textId="77777777" w:rsidR="008C566E" w:rsidRPr="00E81AE5" w:rsidRDefault="008C566E" w:rsidP="00E81AE5">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81AE5">
        <w:rPr>
          <w:rFonts w:ascii="Times New Roman" w:eastAsia="Times New Roman" w:hAnsi="Times New Roman" w:cs="Times New Roman"/>
          <w:color w:val="555555"/>
          <w:sz w:val="24"/>
          <w:szCs w:val="24"/>
          <w:lang w:eastAsia="fr-FR"/>
        </w:rPr>
        <w:t xml:space="preserve">Richemont bondit de 3,8% à 124,85 francs suisses, soutenu par la spéculation. Le fonds activiste américain </w:t>
      </w:r>
      <w:proofErr w:type="spellStart"/>
      <w:r w:rsidRPr="00E81AE5">
        <w:rPr>
          <w:rFonts w:ascii="Times New Roman" w:eastAsia="Times New Roman" w:hAnsi="Times New Roman" w:cs="Times New Roman"/>
          <w:color w:val="555555"/>
          <w:sz w:val="24"/>
          <w:szCs w:val="24"/>
          <w:lang w:eastAsia="fr-FR"/>
        </w:rPr>
        <w:t>Third</w:t>
      </w:r>
      <w:proofErr w:type="spellEnd"/>
      <w:r w:rsidRPr="00E81AE5">
        <w:rPr>
          <w:rFonts w:ascii="Times New Roman" w:eastAsia="Times New Roman" w:hAnsi="Times New Roman" w:cs="Times New Roman"/>
          <w:color w:val="555555"/>
          <w:sz w:val="24"/>
          <w:szCs w:val="24"/>
          <w:lang w:eastAsia="fr-FR"/>
        </w:rPr>
        <w:t xml:space="preserve"> Point a acquis une participation significative dans le capital du propriétaire de Cartier, Richemont, révèle le blog d'informations consacré au luxe et la mode Miss Tweed. </w:t>
      </w:r>
      <w:proofErr w:type="spellStart"/>
      <w:r w:rsidRPr="00E81AE5">
        <w:rPr>
          <w:rFonts w:ascii="Times New Roman" w:eastAsia="Times New Roman" w:hAnsi="Times New Roman" w:cs="Times New Roman"/>
          <w:color w:val="555555"/>
          <w:sz w:val="24"/>
          <w:szCs w:val="24"/>
          <w:lang w:eastAsia="fr-FR"/>
        </w:rPr>
        <w:t>Third</w:t>
      </w:r>
      <w:proofErr w:type="spellEnd"/>
      <w:r w:rsidRPr="00E81AE5">
        <w:rPr>
          <w:rFonts w:ascii="Times New Roman" w:eastAsia="Times New Roman" w:hAnsi="Times New Roman" w:cs="Times New Roman"/>
          <w:color w:val="555555"/>
          <w:sz w:val="24"/>
          <w:szCs w:val="24"/>
          <w:lang w:eastAsia="fr-FR"/>
        </w:rPr>
        <w:t xml:space="preserve"> Point et un autre fonds spéculatif, qui détient une plus petite participation, pressent le président du géant suisse Johann Rupert, de prendre des mesures pour améliorer sa performance boursière, écrit la journaliste Astrid </w:t>
      </w:r>
      <w:proofErr w:type="spellStart"/>
      <w:r w:rsidRPr="00E81AE5">
        <w:rPr>
          <w:rFonts w:ascii="Times New Roman" w:eastAsia="Times New Roman" w:hAnsi="Times New Roman" w:cs="Times New Roman"/>
          <w:color w:val="555555"/>
          <w:sz w:val="24"/>
          <w:szCs w:val="24"/>
          <w:lang w:eastAsia="fr-FR"/>
        </w:rPr>
        <w:t>Wendlandt</w:t>
      </w:r>
      <w:proofErr w:type="spellEnd"/>
      <w:r w:rsidRPr="00E81AE5">
        <w:rPr>
          <w:rFonts w:ascii="Times New Roman" w:eastAsia="Times New Roman" w:hAnsi="Times New Roman" w:cs="Times New Roman"/>
          <w:color w:val="555555"/>
          <w:sz w:val="24"/>
          <w:szCs w:val="24"/>
          <w:lang w:eastAsia="fr-FR"/>
        </w:rPr>
        <w:t>.</w:t>
      </w:r>
    </w:p>
    <w:p w14:paraId="65A442EE" w14:textId="77777777" w:rsidR="008C566E" w:rsidRPr="00E81AE5" w:rsidRDefault="008C566E" w:rsidP="00E81AE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81AE5">
        <w:rPr>
          <w:rFonts w:ascii="Times New Roman" w:eastAsia="Times New Roman" w:hAnsi="Times New Roman" w:cs="Times New Roman"/>
          <w:color w:val="555555"/>
          <w:sz w:val="24"/>
          <w:szCs w:val="24"/>
          <w:lang w:eastAsia="fr-FR"/>
        </w:rPr>
        <w:t xml:space="preserve">Selon </w:t>
      </w:r>
      <w:proofErr w:type="spellStart"/>
      <w:r w:rsidRPr="00E81AE5">
        <w:rPr>
          <w:rFonts w:ascii="Times New Roman" w:eastAsia="Times New Roman" w:hAnsi="Times New Roman" w:cs="Times New Roman"/>
          <w:color w:val="555555"/>
          <w:sz w:val="24"/>
          <w:szCs w:val="24"/>
          <w:lang w:eastAsia="fr-FR"/>
        </w:rPr>
        <w:t>Morningstar</w:t>
      </w:r>
      <w:proofErr w:type="spellEnd"/>
      <w:r w:rsidRPr="00E81AE5">
        <w:rPr>
          <w:rFonts w:ascii="Times New Roman" w:eastAsia="Times New Roman" w:hAnsi="Times New Roman" w:cs="Times New Roman"/>
          <w:color w:val="555555"/>
          <w:sz w:val="24"/>
          <w:szCs w:val="24"/>
          <w:lang w:eastAsia="fr-FR"/>
        </w:rPr>
        <w:t>, Richemont se traite sur la base d'une valeur d'entreprise égale à 12 fois son Ebitda, contre 16 pour LVMH et 31 pour Hermès.</w:t>
      </w:r>
    </w:p>
    <w:p w14:paraId="69A89347" w14:textId="77777777" w:rsidR="008C566E" w:rsidRPr="00E81AE5" w:rsidRDefault="008C566E" w:rsidP="00E81AE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81AE5">
        <w:rPr>
          <w:rFonts w:ascii="Times New Roman" w:eastAsia="Times New Roman" w:hAnsi="Times New Roman" w:cs="Times New Roman"/>
          <w:color w:val="555555"/>
          <w:sz w:val="24"/>
          <w:szCs w:val="24"/>
          <w:lang w:eastAsia="fr-FR"/>
        </w:rPr>
        <w:t xml:space="preserve">Le mois dernier Miss Tweed avait rapporté que le groupe suisse étudiait plusieurs options pour se débarrasser de son activité d'e-commerce </w:t>
      </w:r>
      <w:proofErr w:type="spellStart"/>
      <w:r w:rsidRPr="00E81AE5">
        <w:rPr>
          <w:rFonts w:ascii="Times New Roman" w:eastAsia="Times New Roman" w:hAnsi="Times New Roman" w:cs="Times New Roman"/>
          <w:color w:val="555555"/>
          <w:sz w:val="24"/>
          <w:szCs w:val="24"/>
          <w:lang w:eastAsia="fr-FR"/>
        </w:rPr>
        <w:t>Yoox</w:t>
      </w:r>
      <w:proofErr w:type="spellEnd"/>
      <w:r w:rsidRPr="00E81AE5">
        <w:rPr>
          <w:rFonts w:ascii="Times New Roman" w:eastAsia="Times New Roman" w:hAnsi="Times New Roman" w:cs="Times New Roman"/>
          <w:color w:val="555555"/>
          <w:sz w:val="24"/>
          <w:szCs w:val="24"/>
          <w:lang w:eastAsia="fr-FR"/>
        </w:rPr>
        <w:t>-Net-A-Porter (YNAP), qui est déficitaire.</w:t>
      </w:r>
    </w:p>
    <w:p w14:paraId="50FB4B9A" w14:textId="77777777" w:rsidR="008C566E" w:rsidRPr="00E81AE5" w:rsidRDefault="008C566E" w:rsidP="00E81AE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5D202F0D" w14:textId="77777777" w:rsidR="00E81AE5" w:rsidRPr="00E81AE5" w:rsidRDefault="00E81AE5" w:rsidP="00E81AE5">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81AE5">
        <w:rPr>
          <w:rFonts w:ascii="Times New Roman" w:eastAsia="Times New Roman" w:hAnsi="Times New Roman" w:cs="Times New Roman"/>
          <w:color w:val="555555"/>
          <w:sz w:val="24"/>
          <w:szCs w:val="24"/>
          <w:lang w:eastAsia="fr-FR"/>
        </w:rPr>
        <w:t>Deux jours avant la publication de ses résultats semestriels, Alstom (+1,05% à 31,71 euros) est venu apporter une bonne nouvelle aux investisseurs. Le contrat égyptien annoncé en juin dernier par Bruno Le Maire a été signé. Il prévoit la fourniture par Alstom de 55 trains de 9 voitures Metropolis et un contrat de maintenance de 8 ans. Au total, le contrat atteint la coquette somme de 876 millions d’euros. Cette commande vise à moderniser la ligne 1 du métro du Caire, un projet financé par le gouvernement français.</w:t>
      </w:r>
    </w:p>
    <w:p w14:paraId="36B9F78A" w14:textId="77777777" w:rsidR="00E81AE5" w:rsidRPr="00E81AE5" w:rsidRDefault="00E81AE5" w:rsidP="00E81AE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81AE5">
        <w:rPr>
          <w:rFonts w:ascii="Times New Roman" w:eastAsia="Times New Roman" w:hAnsi="Times New Roman" w:cs="Times New Roman"/>
          <w:color w:val="555555"/>
          <w:sz w:val="24"/>
          <w:szCs w:val="24"/>
          <w:lang w:eastAsia="fr-FR"/>
        </w:rPr>
        <w:t>Lancée en 1987, la ligne 1 du métro du Caire est la plus ancienne ligne de métro en Égypte. Elle transporte environ 2,5 millions de passagers par jour entre El-</w:t>
      </w:r>
      <w:proofErr w:type="spellStart"/>
      <w:r w:rsidRPr="00E81AE5">
        <w:rPr>
          <w:rFonts w:ascii="Times New Roman" w:eastAsia="Times New Roman" w:hAnsi="Times New Roman" w:cs="Times New Roman"/>
          <w:color w:val="555555"/>
          <w:sz w:val="24"/>
          <w:szCs w:val="24"/>
          <w:lang w:eastAsia="fr-FR"/>
        </w:rPr>
        <w:t>Marg</w:t>
      </w:r>
      <w:proofErr w:type="spellEnd"/>
      <w:r w:rsidRPr="00E81AE5">
        <w:rPr>
          <w:rFonts w:ascii="Times New Roman" w:eastAsia="Times New Roman" w:hAnsi="Times New Roman" w:cs="Times New Roman"/>
          <w:color w:val="555555"/>
          <w:sz w:val="24"/>
          <w:szCs w:val="24"/>
          <w:lang w:eastAsia="fr-FR"/>
        </w:rPr>
        <w:t xml:space="preserve"> et </w:t>
      </w:r>
      <w:proofErr w:type="spellStart"/>
      <w:r w:rsidRPr="00E81AE5">
        <w:rPr>
          <w:rFonts w:ascii="Times New Roman" w:eastAsia="Times New Roman" w:hAnsi="Times New Roman" w:cs="Times New Roman"/>
          <w:color w:val="555555"/>
          <w:sz w:val="24"/>
          <w:szCs w:val="24"/>
          <w:lang w:eastAsia="fr-FR"/>
        </w:rPr>
        <w:t>Helwan</w:t>
      </w:r>
      <w:proofErr w:type="spellEnd"/>
      <w:r w:rsidRPr="00E81AE5">
        <w:rPr>
          <w:rFonts w:ascii="Times New Roman" w:eastAsia="Times New Roman" w:hAnsi="Times New Roman" w:cs="Times New Roman"/>
          <w:color w:val="555555"/>
          <w:sz w:val="24"/>
          <w:szCs w:val="24"/>
          <w:lang w:eastAsia="fr-FR"/>
        </w:rPr>
        <w:t>.</w:t>
      </w:r>
    </w:p>
    <w:p w14:paraId="175A3F9A" w14:textId="77777777" w:rsidR="00E81AE5" w:rsidRPr="00E81AE5" w:rsidRDefault="00E81AE5" w:rsidP="00E81AE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81AE5">
        <w:rPr>
          <w:rFonts w:ascii="Times New Roman" w:eastAsia="Times New Roman" w:hAnsi="Times New Roman" w:cs="Times New Roman"/>
          <w:color w:val="555555"/>
          <w:sz w:val="24"/>
          <w:szCs w:val="24"/>
          <w:lang w:eastAsia="fr-FR"/>
        </w:rPr>
        <w:t>Dans le détail, le métro Metropolis sera conçu et fabriqué en France, sur le site Alstom de Valenciennes Petite-Forêt. Les autres sites français concernés sont Le Creusot, pour les bogies et l'intégration des moteurs, Villeurbanne, pour les systèmes d'information voyageurs, et Toulouse, pour l'ingénierie électrique.</w:t>
      </w:r>
    </w:p>
    <w:p w14:paraId="7C46C1F2" w14:textId="77777777" w:rsidR="00E81AE5" w:rsidRPr="00E81AE5" w:rsidRDefault="00E81AE5" w:rsidP="00E81AE5">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E81AE5">
        <w:rPr>
          <w:rFonts w:ascii="Times New Roman" w:eastAsia="Times New Roman" w:hAnsi="Times New Roman" w:cs="Times New Roman"/>
          <w:color w:val="555555"/>
          <w:sz w:val="24"/>
          <w:szCs w:val="24"/>
          <w:lang w:eastAsia="fr-FR"/>
        </w:rPr>
        <w:t>Les travaux de maintenance seront effectués au dépôt du Caire et gérés localement.</w:t>
      </w:r>
    </w:p>
    <w:p w14:paraId="396470AF" w14:textId="77777777" w:rsidR="00C57C59" w:rsidRPr="00E81AE5" w:rsidRDefault="00C57C59" w:rsidP="00E81AE5">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1AA6DE0C" w14:textId="77777777" w:rsidR="00F151FD" w:rsidRPr="00F151FD" w:rsidRDefault="00F151FD" w:rsidP="00F151FD">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151FD">
        <w:rPr>
          <w:rFonts w:ascii="Times New Roman" w:eastAsia="Times New Roman" w:hAnsi="Times New Roman" w:cs="Times New Roman"/>
          <w:color w:val="555555"/>
          <w:sz w:val="24"/>
          <w:szCs w:val="24"/>
          <w:lang w:eastAsia="fr-FR"/>
        </w:rPr>
        <w:t xml:space="preserve">Les marchés jubilent. Enfin, les actions, car les marchés de taux, eux, sont à la renverse après le porte-à-faux créé par la posture des banques centrales de ces derniers jours, toutes fermement braquées contre la montée des anticipations de hausse des taux </w:t>
      </w:r>
      <w:r w:rsidRPr="00F151FD">
        <w:rPr>
          <w:rFonts w:ascii="Times New Roman" w:eastAsia="Times New Roman" w:hAnsi="Times New Roman" w:cs="Times New Roman"/>
          <w:color w:val="555555"/>
          <w:sz w:val="24"/>
          <w:szCs w:val="24"/>
          <w:lang w:eastAsia="fr-FR"/>
        </w:rPr>
        <w:lastRenderedPageBreak/>
        <w:t>directeurs qu'elles se sont attachées à démonter les unes après les autres, commente Véronique Riches-Flores.</w:t>
      </w:r>
    </w:p>
    <w:p w14:paraId="0EA13B58" w14:textId="77777777" w:rsidR="00F151FD" w:rsidRPr="00F151FD" w:rsidRDefault="00F151FD" w:rsidP="00F151F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151FD">
        <w:rPr>
          <w:rFonts w:ascii="Times New Roman" w:eastAsia="Times New Roman" w:hAnsi="Times New Roman" w:cs="Times New Roman"/>
          <w:color w:val="555555"/>
          <w:sz w:val="24"/>
          <w:szCs w:val="24"/>
          <w:lang w:eastAsia="fr-FR"/>
        </w:rPr>
        <w:t>L'inflation ? Un phénomène transitoire, résultat des difficultés d'approvisionnement qui finiront par s'apaiser une fois la situation sanitaire mondiale améliorée, nous disent-elles de concert, quand bien même avec un peu moins de conviction qu'avant l'été, observe Véronique Riches-Flores.</w:t>
      </w:r>
    </w:p>
    <w:p w14:paraId="5A6E4F4C" w14:textId="77777777" w:rsidR="00F151FD" w:rsidRPr="00F151FD" w:rsidRDefault="00F151FD" w:rsidP="00F151F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151FD">
        <w:rPr>
          <w:rFonts w:ascii="Times New Roman" w:eastAsia="Times New Roman" w:hAnsi="Times New Roman" w:cs="Times New Roman"/>
          <w:color w:val="555555"/>
          <w:sz w:val="24"/>
          <w:szCs w:val="24"/>
          <w:lang w:eastAsia="fr-FR"/>
        </w:rPr>
        <w:t>Les tensions salariales ? Des frictions qui trouvent leur origine dans les dérèglements liés à l'épidémie, tandis que rien n'indique de spirale prix-salaires, ajoute l'économiste.</w:t>
      </w:r>
    </w:p>
    <w:p w14:paraId="54E4F684" w14:textId="77777777" w:rsidR="00F151FD" w:rsidRPr="00F151FD" w:rsidRDefault="00F151FD" w:rsidP="00F151F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151FD">
        <w:rPr>
          <w:rFonts w:ascii="Times New Roman" w:eastAsia="Times New Roman" w:hAnsi="Times New Roman" w:cs="Times New Roman"/>
          <w:color w:val="555555"/>
          <w:sz w:val="24"/>
          <w:szCs w:val="24"/>
          <w:lang w:eastAsia="fr-FR"/>
        </w:rPr>
        <w:t>Quant à l'envolée des prix des actifs et aux risques qu'elle fait encourir pour la stabilité financière future, sur lesquels certains s'étaient épanchés ces derniers mois, oubliée ! A se demander, d'ailleurs, si l'objectif n'est pas, avant tout, d'éviter que cette inflation-là ne se dissipe...</w:t>
      </w:r>
    </w:p>
    <w:p w14:paraId="6ED212F9" w14:textId="77777777" w:rsidR="00F151FD" w:rsidRPr="00F151FD" w:rsidRDefault="00F151FD" w:rsidP="00F151F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151FD">
        <w:rPr>
          <w:rFonts w:ascii="Times New Roman" w:eastAsia="Times New Roman" w:hAnsi="Times New Roman" w:cs="Times New Roman"/>
          <w:color w:val="555555"/>
          <w:sz w:val="24"/>
          <w:szCs w:val="24"/>
          <w:lang w:eastAsia="fr-FR"/>
        </w:rPr>
        <w:t>Bref résume Véronique Riches-Flores, les banques centrales ne se remettent surtout pas en cause. Il est vrai que leur position est, à bien des égards, inextricable, reconnait l'économiste.</w:t>
      </w:r>
    </w:p>
    <w:p w14:paraId="0C2EBF50" w14:textId="77777777" w:rsidR="00F151FD" w:rsidRPr="00F151FD" w:rsidRDefault="00F151FD" w:rsidP="00F151F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151FD">
        <w:rPr>
          <w:rFonts w:ascii="Times New Roman" w:eastAsia="Times New Roman" w:hAnsi="Times New Roman" w:cs="Times New Roman"/>
          <w:color w:val="555555"/>
          <w:sz w:val="24"/>
          <w:szCs w:val="24"/>
          <w:lang w:eastAsia="fr-FR"/>
        </w:rPr>
        <w:t>Reste que leurs volte-face ne sont pas sans implications ; à l'origine d'une grande instabilité des marchés à terme de taux d'intérêt mais également d'une certaine perte d'influence sur les choix d'investissements.</w:t>
      </w:r>
    </w:p>
    <w:p w14:paraId="786E266B" w14:textId="77777777" w:rsidR="00F151FD" w:rsidRPr="00F151FD" w:rsidRDefault="00F151FD" w:rsidP="00F151FD">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F151FD">
        <w:rPr>
          <w:rFonts w:ascii="Times New Roman" w:eastAsia="Times New Roman" w:hAnsi="Times New Roman" w:cs="Times New Roman"/>
          <w:color w:val="555555"/>
          <w:sz w:val="24"/>
          <w:szCs w:val="24"/>
          <w:lang w:eastAsia="fr-FR"/>
        </w:rPr>
        <w:t>Les investisseurs ont, en effet, préféré se ruer sur l'or que d'acheter la micro-repentification de la courbe des taux, laquelle semble, du reste, déjà mise à mal… Véronique Riches-Flores s'interroge : les banquiers centraux sont-ils encore crédibles ?</w:t>
      </w:r>
    </w:p>
    <w:p w14:paraId="36807A9F" w14:textId="77777777" w:rsidR="00D927B1" w:rsidRPr="00C57C59" w:rsidRDefault="00D927B1" w:rsidP="004A4172">
      <w:pPr>
        <w:pStyle w:val="Paragraphedeliste"/>
        <w:jc w:val="both"/>
        <w:rPr>
          <w:rFonts w:ascii="Times New Roman" w:hAnsi="Times New Roman" w:cs="Times New Roman"/>
          <w:sz w:val="24"/>
          <w:szCs w:val="24"/>
        </w:rPr>
      </w:pP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5D50F244"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1835BF">
        <w:rPr>
          <w:rFonts w:ascii="Times New Roman" w:hAnsi="Times New Roman" w:cs="Times New Roman"/>
          <w:b/>
          <w:bCs/>
          <w:sz w:val="28"/>
          <w:szCs w:val="28"/>
        </w:rPr>
        <w:t>9 novembre</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B069C2">
        <w:rPr>
          <w:rFonts w:ascii="Times New Roman" w:hAnsi="Times New Roman" w:cs="Times New Roman"/>
          <w:b/>
          <w:bCs/>
          <w:sz w:val="28"/>
          <w:szCs w:val="28"/>
        </w:rPr>
        <w:t>1</w:t>
      </w:r>
    </w:p>
    <w:p w14:paraId="6561B688" w14:textId="77777777" w:rsidR="00FE297C" w:rsidRDefault="00FE297C" w:rsidP="001A335C">
      <w:pPr>
        <w:jc w:val="center"/>
        <w:rPr>
          <w:rFonts w:ascii="Times New Roman" w:hAnsi="Times New Roman" w:cs="Times New Roman"/>
          <w:b/>
          <w:bCs/>
          <w:sz w:val="28"/>
          <w:szCs w:val="28"/>
        </w:rPr>
      </w:pPr>
    </w:p>
    <w:p w14:paraId="5092A6FD" w14:textId="67FC7BE2" w:rsidR="00FE297C" w:rsidRPr="00FE297C" w:rsidRDefault="007F7D67" w:rsidP="00FE297C">
      <w:pPr>
        <w:pStyle w:val="NormalWeb"/>
        <w:spacing w:before="0" w:beforeAutospacing="0" w:after="0" w:afterAutospacing="0"/>
        <w:ind w:firstLine="708"/>
        <w:rPr>
          <w:b/>
          <w:bCs/>
        </w:rPr>
      </w:pPr>
      <w:r w:rsidRPr="00FE297C">
        <w:rPr>
          <w:b/>
          <w:bCs/>
        </w:rPr>
        <w:t xml:space="preserve">8h00 en </w:t>
      </w:r>
      <w:r w:rsidR="00FE297C" w:rsidRPr="00FE297C">
        <w:rPr>
          <w:b/>
          <w:bCs/>
        </w:rPr>
        <w:t>Allemagne</w:t>
      </w:r>
    </w:p>
    <w:p w14:paraId="49CB39B6" w14:textId="6538D6BB" w:rsidR="007F7D67" w:rsidRDefault="007F7D67" w:rsidP="00FE297C">
      <w:pPr>
        <w:pStyle w:val="NormalWeb"/>
        <w:spacing w:before="0" w:beforeAutospacing="0" w:after="0" w:afterAutospacing="0"/>
        <w:ind w:firstLine="708"/>
      </w:pPr>
      <w:r>
        <w:t>Balance commerciale en septembre</w:t>
      </w:r>
    </w:p>
    <w:p w14:paraId="7C8328D3" w14:textId="77777777" w:rsidR="00FE297C" w:rsidRDefault="00FE297C" w:rsidP="00FE297C">
      <w:pPr>
        <w:pStyle w:val="NormalWeb"/>
        <w:spacing w:before="0" w:beforeAutospacing="0" w:after="0" w:afterAutospacing="0"/>
        <w:ind w:firstLine="708"/>
      </w:pPr>
    </w:p>
    <w:p w14:paraId="1471CE71" w14:textId="77777777" w:rsidR="007F7D67" w:rsidRPr="00FE297C" w:rsidRDefault="007F7D67" w:rsidP="00FE297C">
      <w:pPr>
        <w:pStyle w:val="NormalWeb"/>
        <w:spacing w:before="0" w:beforeAutospacing="0" w:after="0" w:afterAutospacing="0"/>
        <w:ind w:firstLine="708"/>
        <w:rPr>
          <w:b/>
          <w:bCs/>
        </w:rPr>
      </w:pPr>
      <w:r w:rsidRPr="00FE297C">
        <w:rPr>
          <w:b/>
          <w:bCs/>
        </w:rPr>
        <w:t>8h45 en France</w:t>
      </w:r>
    </w:p>
    <w:p w14:paraId="6D0977ED" w14:textId="77777777" w:rsidR="007F7D67" w:rsidRDefault="007F7D67" w:rsidP="00FE297C">
      <w:pPr>
        <w:pStyle w:val="NormalWeb"/>
        <w:spacing w:before="0" w:beforeAutospacing="0" w:after="0" w:afterAutospacing="0"/>
        <w:ind w:firstLine="708"/>
      </w:pPr>
      <w:r>
        <w:t>Balance commerciale en septembre</w:t>
      </w:r>
    </w:p>
    <w:p w14:paraId="07FAC116" w14:textId="77777777" w:rsidR="00FE297C" w:rsidRDefault="00FE297C" w:rsidP="00FE297C">
      <w:pPr>
        <w:pStyle w:val="NormalWeb"/>
        <w:spacing w:before="0" w:beforeAutospacing="0" w:after="0" w:afterAutospacing="0"/>
        <w:ind w:firstLine="708"/>
      </w:pPr>
    </w:p>
    <w:p w14:paraId="1F4AA5C0" w14:textId="77777777" w:rsidR="007F7D67" w:rsidRPr="00FE297C" w:rsidRDefault="007F7D67" w:rsidP="00FE297C">
      <w:pPr>
        <w:pStyle w:val="NormalWeb"/>
        <w:spacing w:before="0" w:beforeAutospacing="0" w:after="0" w:afterAutospacing="0"/>
        <w:ind w:firstLine="708"/>
        <w:rPr>
          <w:b/>
          <w:bCs/>
        </w:rPr>
      </w:pPr>
      <w:r w:rsidRPr="00FE297C">
        <w:rPr>
          <w:b/>
          <w:bCs/>
        </w:rPr>
        <w:t>11h00 en Allemagne</w:t>
      </w:r>
    </w:p>
    <w:p w14:paraId="0DC58AE6" w14:textId="77777777" w:rsidR="007F7D67" w:rsidRDefault="007F7D67" w:rsidP="00FE297C">
      <w:pPr>
        <w:pStyle w:val="NormalWeb"/>
        <w:spacing w:before="0" w:beforeAutospacing="0" w:after="0" w:afterAutospacing="0"/>
        <w:ind w:left="708"/>
      </w:pPr>
      <w:r>
        <w:t>Indice ZEW du sentiment des investisseurs sur les perspectives économiques en novembre</w:t>
      </w:r>
    </w:p>
    <w:p w14:paraId="34BC4708" w14:textId="77777777" w:rsidR="00FE297C" w:rsidRDefault="00FE297C" w:rsidP="00FE297C">
      <w:pPr>
        <w:pStyle w:val="NormalWeb"/>
        <w:spacing w:before="0" w:beforeAutospacing="0" w:after="0" w:afterAutospacing="0"/>
        <w:ind w:left="708"/>
      </w:pPr>
    </w:p>
    <w:p w14:paraId="6E6E4C5B" w14:textId="77777777" w:rsidR="007F7D67" w:rsidRPr="00FE297C" w:rsidRDefault="007F7D67" w:rsidP="00FE297C">
      <w:pPr>
        <w:pStyle w:val="NormalWeb"/>
        <w:spacing w:before="0" w:beforeAutospacing="0" w:after="0" w:afterAutospacing="0"/>
        <w:ind w:firstLine="708"/>
        <w:rPr>
          <w:b/>
          <w:bCs/>
        </w:rPr>
      </w:pPr>
      <w:r w:rsidRPr="00FE297C">
        <w:rPr>
          <w:b/>
          <w:bCs/>
        </w:rPr>
        <w:t>14h30 aux Etats-Unis</w:t>
      </w:r>
    </w:p>
    <w:p w14:paraId="18741EBF" w14:textId="77777777" w:rsidR="007F7D67" w:rsidRDefault="007F7D67" w:rsidP="00FE297C">
      <w:pPr>
        <w:pStyle w:val="NormalWeb"/>
        <w:spacing w:before="0" w:beforeAutospacing="0" w:after="0" w:afterAutospacing="0"/>
        <w:ind w:firstLine="708"/>
      </w:pPr>
      <w:r>
        <w:t>Indice des prix à la production en octobre</w:t>
      </w:r>
    </w:p>
    <w:p w14:paraId="245C74CC" w14:textId="77777777" w:rsidR="002539F4" w:rsidRPr="007F7D67" w:rsidRDefault="002539F4" w:rsidP="007F7D67">
      <w:pPr>
        <w:jc w:val="both"/>
        <w:rPr>
          <w:rFonts w:ascii="Times New Roman" w:hAnsi="Times New Roman" w:cs="Times New Roman"/>
          <w:sz w:val="28"/>
          <w:szCs w:val="28"/>
        </w:rPr>
      </w:pPr>
    </w:p>
    <w:sectPr w:rsidR="002539F4" w:rsidRPr="007F7D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1070E7"/>
    <w:rsid w:val="001119B0"/>
    <w:rsid w:val="00154A6F"/>
    <w:rsid w:val="00154B2B"/>
    <w:rsid w:val="00175758"/>
    <w:rsid w:val="001835BF"/>
    <w:rsid w:val="00184438"/>
    <w:rsid w:val="001A335C"/>
    <w:rsid w:val="001A466B"/>
    <w:rsid w:val="001B24C4"/>
    <w:rsid w:val="001E7353"/>
    <w:rsid w:val="002119DB"/>
    <w:rsid w:val="00232AAD"/>
    <w:rsid w:val="00245F8A"/>
    <w:rsid w:val="00250F2A"/>
    <w:rsid w:val="00252C56"/>
    <w:rsid w:val="002539F4"/>
    <w:rsid w:val="00261D12"/>
    <w:rsid w:val="00281D2C"/>
    <w:rsid w:val="002B30C3"/>
    <w:rsid w:val="0031150B"/>
    <w:rsid w:val="0034098E"/>
    <w:rsid w:val="00342926"/>
    <w:rsid w:val="00377F70"/>
    <w:rsid w:val="00382693"/>
    <w:rsid w:val="003905BF"/>
    <w:rsid w:val="00393437"/>
    <w:rsid w:val="003A26A7"/>
    <w:rsid w:val="003A3BF4"/>
    <w:rsid w:val="003A5FF6"/>
    <w:rsid w:val="003A6AA7"/>
    <w:rsid w:val="003B680B"/>
    <w:rsid w:val="003D0DEC"/>
    <w:rsid w:val="004111E9"/>
    <w:rsid w:val="0042017D"/>
    <w:rsid w:val="00420F90"/>
    <w:rsid w:val="0042309E"/>
    <w:rsid w:val="00425CE9"/>
    <w:rsid w:val="0043748E"/>
    <w:rsid w:val="004A4172"/>
    <w:rsid w:val="004D246E"/>
    <w:rsid w:val="004E602C"/>
    <w:rsid w:val="00501573"/>
    <w:rsid w:val="00514936"/>
    <w:rsid w:val="00523B44"/>
    <w:rsid w:val="0052452F"/>
    <w:rsid w:val="0052668B"/>
    <w:rsid w:val="00536FF0"/>
    <w:rsid w:val="0053796F"/>
    <w:rsid w:val="0058796B"/>
    <w:rsid w:val="00592518"/>
    <w:rsid w:val="005A4299"/>
    <w:rsid w:val="005B21A9"/>
    <w:rsid w:val="005F1191"/>
    <w:rsid w:val="00643302"/>
    <w:rsid w:val="0065405E"/>
    <w:rsid w:val="00662C34"/>
    <w:rsid w:val="00666D40"/>
    <w:rsid w:val="006E1AFE"/>
    <w:rsid w:val="006F0E74"/>
    <w:rsid w:val="007311E1"/>
    <w:rsid w:val="00750611"/>
    <w:rsid w:val="00774252"/>
    <w:rsid w:val="007A1184"/>
    <w:rsid w:val="007B5872"/>
    <w:rsid w:val="007C0DFB"/>
    <w:rsid w:val="007E1A9B"/>
    <w:rsid w:val="007E4776"/>
    <w:rsid w:val="007F7D67"/>
    <w:rsid w:val="00845B07"/>
    <w:rsid w:val="008545BC"/>
    <w:rsid w:val="008559E1"/>
    <w:rsid w:val="00885891"/>
    <w:rsid w:val="008C566E"/>
    <w:rsid w:val="0090180A"/>
    <w:rsid w:val="00904808"/>
    <w:rsid w:val="00923F26"/>
    <w:rsid w:val="009343BE"/>
    <w:rsid w:val="0093521B"/>
    <w:rsid w:val="009603D3"/>
    <w:rsid w:val="00962D6B"/>
    <w:rsid w:val="00972B8B"/>
    <w:rsid w:val="00973F0B"/>
    <w:rsid w:val="00995449"/>
    <w:rsid w:val="00995A0B"/>
    <w:rsid w:val="009967C8"/>
    <w:rsid w:val="00997CAB"/>
    <w:rsid w:val="00A14AAE"/>
    <w:rsid w:val="00A63730"/>
    <w:rsid w:val="00A752C8"/>
    <w:rsid w:val="00A95749"/>
    <w:rsid w:val="00AA35BF"/>
    <w:rsid w:val="00AB111E"/>
    <w:rsid w:val="00AC4A8C"/>
    <w:rsid w:val="00AE4C61"/>
    <w:rsid w:val="00B069C2"/>
    <w:rsid w:val="00B3726B"/>
    <w:rsid w:val="00B62141"/>
    <w:rsid w:val="00BC51B9"/>
    <w:rsid w:val="00C04554"/>
    <w:rsid w:val="00C12973"/>
    <w:rsid w:val="00C1699B"/>
    <w:rsid w:val="00C30549"/>
    <w:rsid w:val="00C45089"/>
    <w:rsid w:val="00C45F11"/>
    <w:rsid w:val="00C57C59"/>
    <w:rsid w:val="00C92368"/>
    <w:rsid w:val="00C935F2"/>
    <w:rsid w:val="00CC7DE1"/>
    <w:rsid w:val="00CE2A19"/>
    <w:rsid w:val="00CF7DE6"/>
    <w:rsid w:val="00D11D81"/>
    <w:rsid w:val="00D73964"/>
    <w:rsid w:val="00D773DB"/>
    <w:rsid w:val="00D84A99"/>
    <w:rsid w:val="00D927B1"/>
    <w:rsid w:val="00E1589C"/>
    <w:rsid w:val="00E254AA"/>
    <w:rsid w:val="00E45027"/>
    <w:rsid w:val="00E57F64"/>
    <w:rsid w:val="00E81AE5"/>
    <w:rsid w:val="00E94C51"/>
    <w:rsid w:val="00E976CD"/>
    <w:rsid w:val="00EA596F"/>
    <w:rsid w:val="00F05A79"/>
    <w:rsid w:val="00F151FD"/>
    <w:rsid w:val="00F374E7"/>
    <w:rsid w:val="00F66F96"/>
    <w:rsid w:val="00F8139D"/>
    <w:rsid w:val="00FC7705"/>
    <w:rsid w:val="00FD1931"/>
    <w:rsid w:val="00FE07D8"/>
    <w:rsid w:val="00FE29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3B68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3B680B"/>
    <w:rPr>
      <w:rFonts w:asciiTheme="majorHAnsi" w:eastAsiaTheme="majorEastAsia" w:hAnsiTheme="majorHAnsi" w:cstheme="majorBidi"/>
      <w:color w:val="1F3763" w:themeColor="accent1" w:themeShade="7F"/>
      <w:sz w:val="24"/>
      <w:szCs w:val="24"/>
    </w:rPr>
  </w:style>
  <w:style w:type="character" w:styleId="Lienhypertexte">
    <w:name w:val="Hyperlink"/>
    <w:basedOn w:val="Policepardfaut"/>
    <w:uiPriority w:val="99"/>
    <w:semiHidden/>
    <w:unhideWhenUsed/>
    <w:rsid w:val="003B680B"/>
    <w:rPr>
      <w:color w:val="0000FF"/>
      <w:u w:val="single"/>
    </w:rPr>
  </w:style>
  <w:style w:type="paragraph" w:customStyle="1" w:styleId="more">
    <w:name w:val="more"/>
    <w:basedOn w:val="Normal"/>
    <w:rsid w:val="003B680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182210517">
      <w:bodyDiv w:val="1"/>
      <w:marLeft w:val="0"/>
      <w:marRight w:val="0"/>
      <w:marTop w:val="0"/>
      <w:marBottom w:val="0"/>
      <w:divBdr>
        <w:top w:val="none" w:sz="0" w:space="0" w:color="auto"/>
        <w:left w:val="none" w:sz="0" w:space="0" w:color="auto"/>
        <w:bottom w:val="none" w:sz="0" w:space="0" w:color="auto"/>
        <w:right w:val="none" w:sz="0" w:space="0" w:color="auto"/>
      </w:divBdr>
    </w:div>
    <w:div w:id="216353822">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2864581">
      <w:bodyDiv w:val="1"/>
      <w:marLeft w:val="0"/>
      <w:marRight w:val="0"/>
      <w:marTop w:val="0"/>
      <w:marBottom w:val="0"/>
      <w:divBdr>
        <w:top w:val="none" w:sz="0" w:space="0" w:color="auto"/>
        <w:left w:val="none" w:sz="0" w:space="0" w:color="auto"/>
        <w:bottom w:val="none" w:sz="0" w:space="0" w:color="auto"/>
        <w:right w:val="none" w:sz="0" w:space="0" w:color="auto"/>
      </w:divBdr>
      <w:divsChild>
        <w:div w:id="1999726473">
          <w:marLeft w:val="0"/>
          <w:marRight w:val="0"/>
          <w:marTop w:val="0"/>
          <w:marBottom w:val="600"/>
          <w:divBdr>
            <w:top w:val="none" w:sz="0" w:space="0" w:color="auto"/>
            <w:left w:val="none" w:sz="0" w:space="0" w:color="auto"/>
            <w:bottom w:val="none" w:sz="0" w:space="0" w:color="auto"/>
            <w:right w:val="none" w:sz="0" w:space="0" w:color="auto"/>
          </w:divBdr>
        </w:div>
        <w:div w:id="1977367697">
          <w:marLeft w:val="0"/>
          <w:marRight w:val="0"/>
          <w:marTop w:val="0"/>
          <w:marBottom w:val="600"/>
          <w:divBdr>
            <w:top w:val="none" w:sz="0" w:space="0" w:color="auto"/>
            <w:left w:val="none" w:sz="0" w:space="0" w:color="auto"/>
            <w:bottom w:val="none" w:sz="0" w:space="0" w:color="auto"/>
            <w:right w:val="none" w:sz="0" w:space="0" w:color="auto"/>
          </w:divBdr>
          <w:divsChild>
            <w:div w:id="2059666698">
              <w:marLeft w:val="0"/>
              <w:marRight w:val="0"/>
              <w:marTop w:val="0"/>
              <w:marBottom w:val="0"/>
              <w:divBdr>
                <w:top w:val="none" w:sz="0" w:space="0" w:color="auto"/>
                <w:left w:val="none" w:sz="0" w:space="0" w:color="auto"/>
                <w:bottom w:val="none" w:sz="0" w:space="0" w:color="auto"/>
                <w:right w:val="none" w:sz="0" w:space="0" w:color="auto"/>
              </w:divBdr>
              <w:divsChild>
                <w:div w:id="790513534">
                  <w:marLeft w:val="0"/>
                  <w:marRight w:val="0"/>
                  <w:marTop w:val="0"/>
                  <w:marBottom w:val="150"/>
                  <w:divBdr>
                    <w:top w:val="single" w:sz="6" w:space="8" w:color="EEEEEE"/>
                    <w:left w:val="none" w:sz="0" w:space="0" w:color="auto"/>
                    <w:bottom w:val="single" w:sz="6" w:space="8" w:color="EEEEEE"/>
                    <w:right w:val="none" w:sz="0" w:space="0" w:color="auto"/>
                  </w:divBdr>
                  <w:divsChild>
                    <w:div w:id="523326688">
                      <w:marLeft w:val="-225"/>
                      <w:marRight w:val="-225"/>
                      <w:marTop w:val="0"/>
                      <w:marBottom w:val="0"/>
                      <w:divBdr>
                        <w:top w:val="none" w:sz="0" w:space="0" w:color="auto"/>
                        <w:left w:val="none" w:sz="0" w:space="0" w:color="auto"/>
                        <w:bottom w:val="none" w:sz="0" w:space="0" w:color="auto"/>
                        <w:right w:val="none" w:sz="0" w:space="0" w:color="auto"/>
                      </w:divBdr>
                    </w:div>
                  </w:divsChild>
                </w:div>
                <w:div w:id="2018578526">
                  <w:marLeft w:val="0"/>
                  <w:marRight w:val="0"/>
                  <w:marTop w:val="0"/>
                  <w:marBottom w:val="150"/>
                  <w:divBdr>
                    <w:top w:val="none" w:sz="0" w:space="0" w:color="auto"/>
                    <w:left w:val="none" w:sz="0" w:space="0" w:color="auto"/>
                    <w:bottom w:val="single" w:sz="6" w:space="8" w:color="EEEEEE"/>
                    <w:right w:val="none" w:sz="0" w:space="0" w:color="auto"/>
                  </w:divBdr>
                  <w:divsChild>
                    <w:div w:id="965040864">
                      <w:marLeft w:val="-225"/>
                      <w:marRight w:val="-225"/>
                      <w:marTop w:val="0"/>
                      <w:marBottom w:val="0"/>
                      <w:divBdr>
                        <w:top w:val="none" w:sz="0" w:space="0" w:color="auto"/>
                        <w:left w:val="none" w:sz="0" w:space="0" w:color="auto"/>
                        <w:bottom w:val="none" w:sz="0" w:space="0" w:color="auto"/>
                        <w:right w:val="none" w:sz="0" w:space="0" w:color="auto"/>
                      </w:divBdr>
                    </w:div>
                  </w:divsChild>
                </w:div>
                <w:div w:id="1110859569">
                  <w:marLeft w:val="0"/>
                  <w:marRight w:val="0"/>
                  <w:marTop w:val="0"/>
                  <w:marBottom w:val="150"/>
                  <w:divBdr>
                    <w:top w:val="none" w:sz="0" w:space="0" w:color="auto"/>
                    <w:left w:val="none" w:sz="0" w:space="0" w:color="auto"/>
                    <w:bottom w:val="single" w:sz="6" w:space="8" w:color="EEEEEE"/>
                    <w:right w:val="none" w:sz="0" w:space="0" w:color="auto"/>
                  </w:divBdr>
                  <w:divsChild>
                    <w:div w:id="1917470817">
                      <w:marLeft w:val="-225"/>
                      <w:marRight w:val="-225"/>
                      <w:marTop w:val="0"/>
                      <w:marBottom w:val="0"/>
                      <w:divBdr>
                        <w:top w:val="none" w:sz="0" w:space="0" w:color="auto"/>
                        <w:left w:val="none" w:sz="0" w:space="0" w:color="auto"/>
                        <w:bottom w:val="none" w:sz="0" w:space="0" w:color="auto"/>
                        <w:right w:val="none" w:sz="0" w:space="0" w:color="auto"/>
                      </w:divBdr>
                    </w:div>
                  </w:divsChild>
                </w:div>
                <w:div w:id="1420905507">
                  <w:marLeft w:val="0"/>
                  <w:marRight w:val="0"/>
                  <w:marTop w:val="0"/>
                  <w:marBottom w:val="150"/>
                  <w:divBdr>
                    <w:top w:val="none" w:sz="0" w:space="0" w:color="auto"/>
                    <w:left w:val="none" w:sz="0" w:space="0" w:color="auto"/>
                    <w:bottom w:val="single" w:sz="6" w:space="8" w:color="EEEEEE"/>
                    <w:right w:val="none" w:sz="0" w:space="0" w:color="auto"/>
                  </w:divBdr>
                  <w:divsChild>
                    <w:div w:id="191774650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7480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24169985">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48026434">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597369026">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166365012">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59190882">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044746398">
      <w:bodyDiv w:val="1"/>
      <w:marLeft w:val="0"/>
      <w:marRight w:val="0"/>
      <w:marTop w:val="0"/>
      <w:marBottom w:val="0"/>
      <w:divBdr>
        <w:top w:val="none" w:sz="0" w:space="0" w:color="auto"/>
        <w:left w:val="none" w:sz="0" w:space="0" w:color="auto"/>
        <w:bottom w:val="none" w:sz="0" w:space="0" w:color="auto"/>
        <w:right w:val="none" w:sz="0" w:space="0" w:color="auto"/>
      </w:divBdr>
    </w:div>
    <w:div w:id="2094086676">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1826</Words>
  <Characters>10049</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18</cp:revision>
  <dcterms:created xsi:type="dcterms:W3CDTF">2021-11-08T19:36:00Z</dcterms:created>
  <dcterms:modified xsi:type="dcterms:W3CDTF">2021-11-08T20:04:00Z</dcterms:modified>
</cp:coreProperties>
</file>